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855" w:rsidRPr="000A379E" w:rsidRDefault="00A77045" w:rsidP="002F178F">
      <w:pPr>
        <w:jc w:val="center"/>
        <w:rPr>
          <w:sz w:val="28"/>
          <w:szCs w:val="28"/>
        </w:rPr>
      </w:pPr>
      <w:r w:rsidRPr="000A379E">
        <w:rPr>
          <w:sz w:val="28"/>
          <w:szCs w:val="28"/>
        </w:rPr>
        <w:t>План работы ГБДОУ д/с № 65 Приморского района</w:t>
      </w:r>
    </w:p>
    <w:p w:rsidR="00A77045" w:rsidRPr="000A379E" w:rsidRDefault="00A77045" w:rsidP="002F178F">
      <w:pPr>
        <w:jc w:val="center"/>
        <w:rPr>
          <w:sz w:val="28"/>
          <w:szCs w:val="28"/>
        </w:rPr>
      </w:pPr>
      <w:r w:rsidRPr="000A379E">
        <w:rPr>
          <w:sz w:val="28"/>
          <w:szCs w:val="28"/>
        </w:rPr>
        <w:t>Санкт-Петербурга</w:t>
      </w:r>
    </w:p>
    <w:p w:rsidR="003F6B1D" w:rsidRDefault="003F6B1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1"/>
        <w:gridCol w:w="2175"/>
        <w:gridCol w:w="2118"/>
        <w:gridCol w:w="2136"/>
        <w:gridCol w:w="2122"/>
      </w:tblGrid>
      <w:tr w:rsidR="003F6B1D" w:rsidTr="00C44841">
        <w:tc>
          <w:tcPr>
            <w:tcW w:w="2131" w:type="dxa"/>
          </w:tcPr>
          <w:p w:rsidR="003F6B1D" w:rsidRPr="002F178F" w:rsidRDefault="003F6B1D" w:rsidP="003F6B1D">
            <w:pPr>
              <w:jc w:val="center"/>
              <w:rPr>
                <w:b/>
                <w:sz w:val="28"/>
                <w:szCs w:val="28"/>
              </w:rPr>
            </w:pPr>
            <w:r w:rsidRPr="002F178F">
              <w:rPr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175" w:type="dxa"/>
          </w:tcPr>
          <w:p w:rsidR="003F6B1D" w:rsidRPr="002F178F" w:rsidRDefault="003F6B1D" w:rsidP="003F6B1D">
            <w:pPr>
              <w:jc w:val="center"/>
              <w:rPr>
                <w:b/>
                <w:sz w:val="28"/>
                <w:szCs w:val="28"/>
              </w:rPr>
            </w:pPr>
            <w:r w:rsidRPr="002F178F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2118" w:type="dxa"/>
          </w:tcPr>
          <w:p w:rsidR="003F6B1D" w:rsidRPr="002F178F" w:rsidRDefault="003F6B1D" w:rsidP="003F6B1D">
            <w:pPr>
              <w:jc w:val="center"/>
              <w:rPr>
                <w:b/>
                <w:sz w:val="28"/>
                <w:szCs w:val="28"/>
              </w:rPr>
            </w:pPr>
            <w:r w:rsidRPr="002F178F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136" w:type="dxa"/>
          </w:tcPr>
          <w:p w:rsidR="003F6B1D" w:rsidRPr="002F178F" w:rsidRDefault="003F6B1D" w:rsidP="003F6B1D">
            <w:pPr>
              <w:jc w:val="center"/>
              <w:rPr>
                <w:b/>
                <w:sz w:val="28"/>
                <w:szCs w:val="28"/>
              </w:rPr>
            </w:pPr>
            <w:r w:rsidRPr="002F178F">
              <w:rPr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2122" w:type="dxa"/>
          </w:tcPr>
          <w:p w:rsidR="003F6B1D" w:rsidRDefault="003F6B1D" w:rsidP="003F6B1D">
            <w:r>
              <w:t>Отметка о выполнении</w:t>
            </w:r>
          </w:p>
        </w:tc>
      </w:tr>
      <w:tr w:rsidR="003F6B1D" w:rsidTr="00C44841">
        <w:tc>
          <w:tcPr>
            <w:tcW w:w="2131" w:type="dxa"/>
          </w:tcPr>
          <w:p w:rsidR="003F6B1D" w:rsidRDefault="003F6B1D" w:rsidP="003F6B1D"/>
          <w:p w:rsidR="003F6B1D" w:rsidRDefault="003F6B1D" w:rsidP="003F6B1D">
            <w:r>
              <w:t>Оснащение педагогического процесса в группах.</w:t>
            </w:r>
          </w:p>
        </w:tc>
        <w:tc>
          <w:tcPr>
            <w:tcW w:w="2175" w:type="dxa"/>
          </w:tcPr>
          <w:p w:rsidR="003F6B1D" w:rsidRDefault="003F6B1D" w:rsidP="003F6B1D">
            <w:r>
              <w:t>Конкретно что</w:t>
            </w:r>
          </w:p>
        </w:tc>
        <w:tc>
          <w:tcPr>
            <w:tcW w:w="2118" w:type="dxa"/>
          </w:tcPr>
          <w:p w:rsidR="003F6B1D" w:rsidRDefault="003F6B1D" w:rsidP="003F6B1D">
            <w:r>
              <w:t>Конкретно когда</w:t>
            </w:r>
          </w:p>
        </w:tc>
        <w:tc>
          <w:tcPr>
            <w:tcW w:w="2136" w:type="dxa"/>
          </w:tcPr>
          <w:p w:rsidR="003F6B1D" w:rsidRDefault="003F6B1D" w:rsidP="003F6B1D">
            <w:r>
              <w:t>Конкретно кто</w:t>
            </w:r>
          </w:p>
        </w:tc>
        <w:tc>
          <w:tcPr>
            <w:tcW w:w="2122" w:type="dxa"/>
          </w:tcPr>
          <w:p w:rsidR="003F6B1D" w:rsidRDefault="003F6B1D" w:rsidP="003F6B1D"/>
        </w:tc>
      </w:tr>
      <w:tr w:rsidR="003F6B1D" w:rsidTr="00C44841">
        <w:tc>
          <w:tcPr>
            <w:tcW w:w="2131" w:type="dxa"/>
          </w:tcPr>
          <w:p w:rsidR="003F6B1D" w:rsidRDefault="003F6B1D" w:rsidP="003F6B1D">
            <w:r w:rsidRPr="003F6B1D">
              <w:t>Оснащение педагогического процесса</w:t>
            </w:r>
            <w:r>
              <w:t xml:space="preserve"> специалистами</w:t>
            </w:r>
            <w:r w:rsidRPr="003F6B1D">
              <w:t>.</w:t>
            </w:r>
          </w:p>
        </w:tc>
        <w:tc>
          <w:tcPr>
            <w:tcW w:w="2175" w:type="dxa"/>
          </w:tcPr>
          <w:p w:rsidR="003F6B1D" w:rsidRDefault="003F6B1D" w:rsidP="003F6B1D">
            <w:r>
              <w:t>Конкретно что</w:t>
            </w:r>
          </w:p>
        </w:tc>
        <w:tc>
          <w:tcPr>
            <w:tcW w:w="2118" w:type="dxa"/>
          </w:tcPr>
          <w:p w:rsidR="003F6B1D" w:rsidRDefault="003F6B1D" w:rsidP="003F6B1D">
            <w:r>
              <w:t>Конкретно когда</w:t>
            </w:r>
          </w:p>
        </w:tc>
        <w:tc>
          <w:tcPr>
            <w:tcW w:w="2136" w:type="dxa"/>
          </w:tcPr>
          <w:p w:rsidR="003F6B1D" w:rsidRDefault="003F6B1D" w:rsidP="003F6B1D">
            <w:r>
              <w:t>Конкретно кто</w:t>
            </w:r>
          </w:p>
        </w:tc>
        <w:tc>
          <w:tcPr>
            <w:tcW w:w="2122" w:type="dxa"/>
          </w:tcPr>
          <w:p w:rsidR="003F6B1D" w:rsidRDefault="003F6B1D" w:rsidP="003F6B1D"/>
        </w:tc>
      </w:tr>
      <w:tr w:rsidR="003F6B1D" w:rsidTr="00C44841">
        <w:tc>
          <w:tcPr>
            <w:tcW w:w="2131" w:type="dxa"/>
            <w:vMerge w:val="restart"/>
          </w:tcPr>
          <w:p w:rsidR="003F6B1D" w:rsidRDefault="003F6B1D" w:rsidP="003F6B1D">
            <w:r w:rsidRPr="003F6B1D">
              <w:t>Оснащение педагогического процесса в методическом кабинете.</w:t>
            </w:r>
          </w:p>
        </w:tc>
        <w:tc>
          <w:tcPr>
            <w:tcW w:w="2175" w:type="dxa"/>
          </w:tcPr>
          <w:p w:rsidR="003F6B1D" w:rsidRDefault="003F6B1D" w:rsidP="003F6B1D">
            <w:r w:rsidRPr="003F6B1D">
              <w:t>Основные нормативные документы, учитываемые при планировании.</w:t>
            </w:r>
          </w:p>
        </w:tc>
        <w:tc>
          <w:tcPr>
            <w:tcW w:w="2118" w:type="dxa"/>
          </w:tcPr>
          <w:p w:rsidR="003F6B1D" w:rsidRDefault="003F6B1D" w:rsidP="003F6B1D">
            <w:r w:rsidRPr="003F6B1D">
              <w:t>Конкретно когда</w:t>
            </w:r>
          </w:p>
        </w:tc>
        <w:tc>
          <w:tcPr>
            <w:tcW w:w="2136" w:type="dxa"/>
          </w:tcPr>
          <w:p w:rsidR="003F6B1D" w:rsidRDefault="003F6B1D" w:rsidP="003F6B1D">
            <w:r>
              <w:t>ВЫ</w:t>
            </w:r>
          </w:p>
        </w:tc>
        <w:tc>
          <w:tcPr>
            <w:tcW w:w="2122" w:type="dxa"/>
          </w:tcPr>
          <w:p w:rsidR="003F6B1D" w:rsidRDefault="003F6B1D" w:rsidP="003F6B1D"/>
        </w:tc>
      </w:tr>
      <w:tr w:rsidR="003F6B1D" w:rsidTr="00C44841">
        <w:tc>
          <w:tcPr>
            <w:tcW w:w="2131" w:type="dxa"/>
            <w:vMerge/>
          </w:tcPr>
          <w:p w:rsidR="003F6B1D" w:rsidRDefault="003F6B1D" w:rsidP="003F6B1D"/>
        </w:tc>
        <w:tc>
          <w:tcPr>
            <w:tcW w:w="2175" w:type="dxa"/>
          </w:tcPr>
          <w:p w:rsidR="003F6B1D" w:rsidRDefault="003F6B1D" w:rsidP="003F6B1D">
            <w:r w:rsidRPr="003F6B1D">
              <w:t>Материалы по методическому сопровождению реализуемых задач (методическая литература, инновационная деятельность)</w:t>
            </w:r>
          </w:p>
        </w:tc>
        <w:tc>
          <w:tcPr>
            <w:tcW w:w="2118" w:type="dxa"/>
          </w:tcPr>
          <w:p w:rsidR="003F6B1D" w:rsidRDefault="003F6B1D" w:rsidP="003F6B1D">
            <w:r>
              <w:t>Конкретно когда</w:t>
            </w:r>
          </w:p>
        </w:tc>
        <w:tc>
          <w:tcPr>
            <w:tcW w:w="2136" w:type="dxa"/>
          </w:tcPr>
          <w:p w:rsidR="003F6B1D" w:rsidRDefault="003F6B1D" w:rsidP="003F6B1D">
            <w:r>
              <w:t>ВЫ</w:t>
            </w:r>
          </w:p>
        </w:tc>
        <w:tc>
          <w:tcPr>
            <w:tcW w:w="2122" w:type="dxa"/>
          </w:tcPr>
          <w:p w:rsidR="003F6B1D" w:rsidRDefault="003F6B1D" w:rsidP="003F6B1D"/>
        </w:tc>
      </w:tr>
      <w:tr w:rsidR="003F6B1D" w:rsidTr="00C44841">
        <w:tc>
          <w:tcPr>
            <w:tcW w:w="2131" w:type="dxa"/>
            <w:vMerge/>
          </w:tcPr>
          <w:p w:rsidR="003F6B1D" w:rsidRDefault="003F6B1D" w:rsidP="003F6B1D"/>
        </w:tc>
        <w:tc>
          <w:tcPr>
            <w:tcW w:w="2175" w:type="dxa"/>
          </w:tcPr>
          <w:p w:rsidR="003F6B1D" w:rsidRDefault="003F6B1D" w:rsidP="003F6B1D">
            <w:r w:rsidRPr="003F6B1D">
              <w:t>Оформить материалы в помощь педагогам.</w:t>
            </w:r>
          </w:p>
        </w:tc>
        <w:tc>
          <w:tcPr>
            <w:tcW w:w="2118" w:type="dxa"/>
          </w:tcPr>
          <w:p w:rsidR="003F6B1D" w:rsidRDefault="003F6B1D" w:rsidP="003F6B1D">
            <w:r>
              <w:t>Конкретно когда</w:t>
            </w:r>
          </w:p>
        </w:tc>
        <w:tc>
          <w:tcPr>
            <w:tcW w:w="2136" w:type="dxa"/>
          </w:tcPr>
          <w:p w:rsidR="003F6B1D" w:rsidRDefault="003F6B1D" w:rsidP="003F6B1D">
            <w:r>
              <w:t>ВЫ</w:t>
            </w:r>
          </w:p>
        </w:tc>
        <w:tc>
          <w:tcPr>
            <w:tcW w:w="2122" w:type="dxa"/>
          </w:tcPr>
          <w:p w:rsidR="003F6B1D" w:rsidRDefault="003F6B1D" w:rsidP="003F6B1D"/>
        </w:tc>
      </w:tr>
      <w:tr w:rsidR="003F6B1D" w:rsidTr="00C44841">
        <w:tc>
          <w:tcPr>
            <w:tcW w:w="2131" w:type="dxa"/>
            <w:vMerge/>
          </w:tcPr>
          <w:p w:rsidR="003F6B1D" w:rsidRDefault="003F6B1D" w:rsidP="003F6B1D"/>
        </w:tc>
        <w:tc>
          <w:tcPr>
            <w:tcW w:w="2175" w:type="dxa"/>
          </w:tcPr>
          <w:p w:rsidR="003F6B1D" w:rsidRDefault="003F6B1D" w:rsidP="003F6B1D">
            <w:r w:rsidRPr="003F6B1D">
              <w:t>Пополнить фонд методического кабинета.</w:t>
            </w:r>
          </w:p>
        </w:tc>
        <w:tc>
          <w:tcPr>
            <w:tcW w:w="2118" w:type="dxa"/>
          </w:tcPr>
          <w:p w:rsidR="003F6B1D" w:rsidRDefault="003F6B1D" w:rsidP="003F6B1D">
            <w:r>
              <w:t>Конкретно когда</w:t>
            </w:r>
          </w:p>
        </w:tc>
        <w:tc>
          <w:tcPr>
            <w:tcW w:w="2136" w:type="dxa"/>
          </w:tcPr>
          <w:p w:rsidR="003F6B1D" w:rsidRDefault="003F6B1D" w:rsidP="003F6B1D">
            <w:r>
              <w:t>ВЫ</w:t>
            </w:r>
          </w:p>
        </w:tc>
        <w:tc>
          <w:tcPr>
            <w:tcW w:w="2122" w:type="dxa"/>
          </w:tcPr>
          <w:p w:rsidR="003F6B1D" w:rsidRDefault="003F6B1D" w:rsidP="003F6B1D"/>
        </w:tc>
      </w:tr>
      <w:tr w:rsidR="003F6B1D" w:rsidTr="00C44841">
        <w:tc>
          <w:tcPr>
            <w:tcW w:w="2131" w:type="dxa"/>
            <w:vMerge/>
          </w:tcPr>
          <w:p w:rsidR="003F6B1D" w:rsidRDefault="003F6B1D" w:rsidP="003F6B1D"/>
        </w:tc>
        <w:tc>
          <w:tcPr>
            <w:tcW w:w="2175" w:type="dxa"/>
          </w:tcPr>
          <w:p w:rsidR="003F6B1D" w:rsidRDefault="003F6B1D" w:rsidP="003F6B1D">
            <w:r w:rsidRPr="003F6B1D">
              <w:t xml:space="preserve">Аналитическая деятельность старшего воспитателя (разработать памятки, вопросники для анализа </w:t>
            </w:r>
            <w:proofErr w:type="spellStart"/>
            <w:r w:rsidRPr="003F6B1D">
              <w:t>воспитатльно</w:t>
            </w:r>
            <w:proofErr w:type="spellEnd"/>
            <w:r w:rsidRPr="003F6B1D">
              <w:t>-образовательной и оздоровительной работы)</w:t>
            </w:r>
          </w:p>
        </w:tc>
        <w:tc>
          <w:tcPr>
            <w:tcW w:w="2118" w:type="dxa"/>
          </w:tcPr>
          <w:p w:rsidR="003F6B1D" w:rsidRDefault="003F6B1D" w:rsidP="003F6B1D">
            <w:r>
              <w:t>Конкретно когда</w:t>
            </w:r>
          </w:p>
        </w:tc>
        <w:tc>
          <w:tcPr>
            <w:tcW w:w="2136" w:type="dxa"/>
          </w:tcPr>
          <w:p w:rsidR="003F6B1D" w:rsidRDefault="003F6B1D" w:rsidP="003F6B1D">
            <w:r>
              <w:t>ВЫ</w:t>
            </w:r>
          </w:p>
        </w:tc>
        <w:tc>
          <w:tcPr>
            <w:tcW w:w="2122" w:type="dxa"/>
          </w:tcPr>
          <w:p w:rsidR="003F6B1D" w:rsidRDefault="003F6B1D" w:rsidP="003F6B1D"/>
        </w:tc>
      </w:tr>
      <w:tr w:rsidR="003F6B1D" w:rsidTr="00C44841">
        <w:tc>
          <w:tcPr>
            <w:tcW w:w="2131" w:type="dxa"/>
            <w:vMerge/>
          </w:tcPr>
          <w:p w:rsidR="003F6B1D" w:rsidRDefault="003F6B1D" w:rsidP="003F6B1D"/>
        </w:tc>
        <w:tc>
          <w:tcPr>
            <w:tcW w:w="2175" w:type="dxa"/>
          </w:tcPr>
          <w:p w:rsidR="003F6B1D" w:rsidRDefault="00C44841" w:rsidP="003F6B1D">
            <w:r>
              <w:t>Если ну</w:t>
            </w:r>
            <w:r w:rsidR="003F6B1D">
              <w:t>жны</w:t>
            </w:r>
          </w:p>
          <w:p w:rsidR="00C44841" w:rsidRPr="003F6B1D" w:rsidRDefault="00C44841" w:rsidP="003F6B1D">
            <w:r>
              <w:t>Картотеки, выставки</w:t>
            </w:r>
          </w:p>
        </w:tc>
        <w:tc>
          <w:tcPr>
            <w:tcW w:w="2118" w:type="dxa"/>
          </w:tcPr>
          <w:p w:rsidR="003F6B1D" w:rsidRDefault="003F6B1D" w:rsidP="003F6B1D"/>
        </w:tc>
        <w:tc>
          <w:tcPr>
            <w:tcW w:w="2136" w:type="dxa"/>
          </w:tcPr>
          <w:p w:rsidR="003F6B1D" w:rsidRDefault="00C44841" w:rsidP="003F6B1D">
            <w:r>
              <w:t>Вы</w:t>
            </w:r>
          </w:p>
        </w:tc>
        <w:tc>
          <w:tcPr>
            <w:tcW w:w="2122" w:type="dxa"/>
          </w:tcPr>
          <w:p w:rsidR="003F6B1D" w:rsidRDefault="003F6B1D" w:rsidP="003F6B1D"/>
        </w:tc>
      </w:tr>
      <w:tr w:rsidR="004917AB" w:rsidTr="00C44841">
        <w:tc>
          <w:tcPr>
            <w:tcW w:w="2131" w:type="dxa"/>
          </w:tcPr>
          <w:p w:rsidR="004917AB" w:rsidRDefault="004917AB" w:rsidP="004917AB">
            <w:r w:rsidRPr="00C44841">
              <w:t>Повышение квалификации</w:t>
            </w:r>
          </w:p>
        </w:tc>
        <w:tc>
          <w:tcPr>
            <w:tcW w:w="2175" w:type="dxa"/>
          </w:tcPr>
          <w:p w:rsidR="004917AB" w:rsidRDefault="004917AB" w:rsidP="004917AB">
            <w:r w:rsidRPr="007305B0">
              <w:t>Конкретно что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>
              <w:t>Вы</w:t>
            </w:r>
          </w:p>
          <w:p w:rsidR="004917AB" w:rsidRDefault="004917AB" w:rsidP="004917AB">
            <w:r>
              <w:t>Руководитель</w:t>
            </w:r>
          </w:p>
          <w:p w:rsidR="004917AB" w:rsidRDefault="004917AB" w:rsidP="004917AB">
            <w:r>
              <w:t xml:space="preserve">Педагоги 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</w:tcPr>
          <w:p w:rsidR="004917AB" w:rsidRDefault="004917AB" w:rsidP="004917AB">
            <w:r w:rsidRPr="00C44841">
              <w:t>Аттестация кадров</w:t>
            </w:r>
          </w:p>
        </w:tc>
        <w:tc>
          <w:tcPr>
            <w:tcW w:w="2175" w:type="dxa"/>
          </w:tcPr>
          <w:p w:rsidR="004917AB" w:rsidRDefault="004917AB" w:rsidP="004917AB">
            <w:r w:rsidRPr="007305B0">
              <w:t>Конкретно что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/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</w:tcPr>
          <w:p w:rsidR="004917AB" w:rsidRDefault="004917AB" w:rsidP="004917AB">
            <w:r w:rsidRPr="00C44841">
              <w:t>Участие в методической работе района</w:t>
            </w:r>
            <w:r>
              <w:t>, КМО</w:t>
            </w:r>
          </w:p>
        </w:tc>
        <w:tc>
          <w:tcPr>
            <w:tcW w:w="2175" w:type="dxa"/>
          </w:tcPr>
          <w:p w:rsidR="004917AB" w:rsidRDefault="004917AB" w:rsidP="004917AB">
            <w:r w:rsidRPr="007305B0">
              <w:t>Конкретно что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</w:tcPr>
          <w:p w:rsidR="004917AB" w:rsidRDefault="004917AB" w:rsidP="004917AB">
            <w:r w:rsidRPr="00C44841">
              <w:lastRenderedPageBreak/>
              <w:t>Педагогические советы</w:t>
            </w:r>
            <w:r>
              <w:t xml:space="preserve"> (если есть в данном месяце)</w:t>
            </w:r>
          </w:p>
        </w:tc>
        <w:tc>
          <w:tcPr>
            <w:tcW w:w="2175" w:type="dxa"/>
          </w:tcPr>
          <w:p w:rsidR="004917AB" w:rsidRDefault="004917AB" w:rsidP="004917AB">
            <w:r w:rsidRPr="007305B0">
              <w:t>Конкретно что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</w:tcPr>
          <w:p w:rsidR="004917AB" w:rsidRDefault="004917AB" w:rsidP="004917AB">
            <w:r w:rsidRPr="00C44841">
              <w:t>Семинары</w:t>
            </w:r>
          </w:p>
        </w:tc>
        <w:tc>
          <w:tcPr>
            <w:tcW w:w="2175" w:type="dxa"/>
          </w:tcPr>
          <w:p w:rsidR="004917AB" w:rsidRDefault="004917AB" w:rsidP="004917AB">
            <w:r w:rsidRPr="007305B0">
              <w:t>Конкретно что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</w:tcPr>
          <w:p w:rsidR="004917AB" w:rsidRDefault="004917AB" w:rsidP="004917AB">
            <w:r w:rsidRPr="00C44841">
              <w:t>Консультации</w:t>
            </w:r>
          </w:p>
        </w:tc>
        <w:tc>
          <w:tcPr>
            <w:tcW w:w="2175" w:type="dxa"/>
          </w:tcPr>
          <w:p w:rsidR="004917AB" w:rsidRDefault="004917AB" w:rsidP="004917AB">
            <w:r w:rsidRPr="007305B0">
              <w:t>Конкретно что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</w:tcPr>
          <w:p w:rsidR="004917AB" w:rsidRDefault="004917AB" w:rsidP="004917AB">
            <w:r w:rsidRPr="00C44841">
              <w:t>Открытые мероприятия</w:t>
            </w:r>
          </w:p>
        </w:tc>
        <w:tc>
          <w:tcPr>
            <w:tcW w:w="2175" w:type="dxa"/>
          </w:tcPr>
          <w:p w:rsidR="004917AB" w:rsidRDefault="004917AB" w:rsidP="004917AB">
            <w:r w:rsidRPr="007305B0">
              <w:t>Конкретно что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</w:tcPr>
          <w:p w:rsidR="004917AB" w:rsidRDefault="004917AB" w:rsidP="004917AB">
            <w:r w:rsidRPr="00C44841">
              <w:t>Медико-педагогические совещания в группах раннего возраста</w:t>
            </w:r>
          </w:p>
        </w:tc>
        <w:tc>
          <w:tcPr>
            <w:tcW w:w="2175" w:type="dxa"/>
          </w:tcPr>
          <w:p w:rsidR="004917AB" w:rsidRDefault="004917AB" w:rsidP="004917AB">
            <w:r w:rsidRPr="007305B0">
              <w:t>Конкретно что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</w:tcPr>
          <w:p w:rsidR="004917AB" w:rsidRDefault="004917AB" w:rsidP="004917AB">
            <w:r w:rsidRPr="00C44841">
              <w:t>Рабочие совещания в коррекционных группах</w:t>
            </w:r>
          </w:p>
        </w:tc>
        <w:tc>
          <w:tcPr>
            <w:tcW w:w="2175" w:type="dxa"/>
          </w:tcPr>
          <w:p w:rsidR="004917AB" w:rsidRDefault="004917AB" w:rsidP="004917AB">
            <w:r w:rsidRPr="007305B0">
              <w:t>Конкретно что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</w:tcPr>
          <w:p w:rsidR="004917AB" w:rsidRDefault="004917AB" w:rsidP="004917AB">
            <w:r w:rsidRPr="00C44841">
              <w:t>Рабочие совещания</w:t>
            </w:r>
          </w:p>
        </w:tc>
        <w:tc>
          <w:tcPr>
            <w:tcW w:w="2175" w:type="dxa"/>
          </w:tcPr>
          <w:p w:rsidR="004917AB" w:rsidRDefault="004917AB" w:rsidP="004917AB">
            <w:r w:rsidRPr="007305B0">
              <w:t>Конкретно что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  <w:vMerge w:val="restart"/>
          </w:tcPr>
          <w:p w:rsidR="004917AB" w:rsidRDefault="004917AB" w:rsidP="004917AB">
            <w:bookmarkStart w:id="0" w:name="_GoBack"/>
            <w:r w:rsidRPr="00C44841">
              <w:t>Руководство инновационной деятельностью ДОУ</w:t>
            </w:r>
          </w:p>
        </w:tc>
        <w:tc>
          <w:tcPr>
            <w:tcW w:w="2175" w:type="dxa"/>
          </w:tcPr>
          <w:p w:rsidR="004917AB" w:rsidRPr="00C44841" w:rsidRDefault="004917AB" w:rsidP="004917AB">
            <w:r w:rsidRPr="00C44841">
              <w:t>Обобщение педагогического опыта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bookmarkEnd w:id="0"/>
      <w:tr w:rsidR="004917AB" w:rsidTr="00C44841">
        <w:tc>
          <w:tcPr>
            <w:tcW w:w="2131" w:type="dxa"/>
            <w:vMerge/>
          </w:tcPr>
          <w:p w:rsidR="004917AB" w:rsidRPr="00C44841" w:rsidRDefault="004917AB" w:rsidP="004917AB"/>
        </w:tc>
        <w:tc>
          <w:tcPr>
            <w:tcW w:w="2175" w:type="dxa"/>
          </w:tcPr>
          <w:p w:rsidR="004917AB" w:rsidRDefault="004917AB" w:rsidP="004917AB">
            <w:r>
              <w:t>Формирование педагогического опыта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  <w:vMerge/>
          </w:tcPr>
          <w:p w:rsidR="004917AB" w:rsidRPr="00C44841" w:rsidRDefault="004917AB" w:rsidP="004917AB"/>
        </w:tc>
        <w:tc>
          <w:tcPr>
            <w:tcW w:w="2175" w:type="dxa"/>
          </w:tcPr>
          <w:p w:rsidR="004917AB" w:rsidRDefault="004917AB" w:rsidP="004917AB">
            <w:r>
              <w:t>Становление опыта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  <w:vMerge/>
          </w:tcPr>
          <w:p w:rsidR="004917AB" w:rsidRPr="00C44841" w:rsidRDefault="004917AB" w:rsidP="004917AB"/>
        </w:tc>
        <w:tc>
          <w:tcPr>
            <w:tcW w:w="2175" w:type="dxa"/>
          </w:tcPr>
          <w:p w:rsidR="004917AB" w:rsidRDefault="004917AB" w:rsidP="004917AB">
            <w:r>
              <w:t>Распространение педагогического опыта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  <w:vMerge/>
          </w:tcPr>
          <w:p w:rsidR="004917AB" w:rsidRPr="00C44841" w:rsidRDefault="004917AB" w:rsidP="004917AB"/>
        </w:tc>
        <w:tc>
          <w:tcPr>
            <w:tcW w:w="2175" w:type="dxa"/>
          </w:tcPr>
          <w:p w:rsidR="004917AB" w:rsidRDefault="004917AB" w:rsidP="004917AB">
            <w:r w:rsidRPr="00C44841">
              <w:t>Внедрение педагогического опыта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  <w:vMerge w:val="restart"/>
          </w:tcPr>
          <w:p w:rsidR="004917AB" w:rsidRPr="00C44841" w:rsidRDefault="004917AB" w:rsidP="004917AB">
            <w:r w:rsidRPr="00C44841">
              <w:t>Изучение уровня образовательной и оздоровительной работы с детьми.</w:t>
            </w:r>
          </w:p>
        </w:tc>
        <w:tc>
          <w:tcPr>
            <w:tcW w:w="2175" w:type="dxa"/>
          </w:tcPr>
          <w:p w:rsidR="004917AB" w:rsidRDefault="004917AB" w:rsidP="004917AB">
            <w:r>
              <w:t>Предупредительный контроль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  <w:vMerge/>
          </w:tcPr>
          <w:p w:rsidR="004917AB" w:rsidRPr="00C44841" w:rsidRDefault="004917AB" w:rsidP="004917AB"/>
        </w:tc>
        <w:tc>
          <w:tcPr>
            <w:tcW w:w="2175" w:type="dxa"/>
          </w:tcPr>
          <w:p w:rsidR="004917AB" w:rsidRDefault="004917AB" w:rsidP="004917AB">
            <w:r>
              <w:t>Тематический контроль.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  <w:vMerge/>
          </w:tcPr>
          <w:p w:rsidR="004917AB" w:rsidRPr="00C44841" w:rsidRDefault="004917AB" w:rsidP="004917AB"/>
        </w:tc>
        <w:tc>
          <w:tcPr>
            <w:tcW w:w="2175" w:type="dxa"/>
          </w:tcPr>
          <w:p w:rsidR="004917AB" w:rsidRDefault="004917AB" w:rsidP="004917AB">
            <w:r>
              <w:t>Вторичный контроль.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  <w:vMerge/>
          </w:tcPr>
          <w:p w:rsidR="004917AB" w:rsidRPr="00C44841" w:rsidRDefault="004917AB" w:rsidP="004917AB"/>
        </w:tc>
        <w:tc>
          <w:tcPr>
            <w:tcW w:w="2175" w:type="dxa"/>
          </w:tcPr>
          <w:p w:rsidR="004917AB" w:rsidRDefault="004917AB" w:rsidP="004917AB">
            <w:r>
              <w:t>Оперативный контроль.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  <w:vMerge/>
          </w:tcPr>
          <w:p w:rsidR="004917AB" w:rsidRPr="00C44841" w:rsidRDefault="004917AB" w:rsidP="004917AB"/>
        </w:tc>
        <w:tc>
          <w:tcPr>
            <w:tcW w:w="2175" w:type="dxa"/>
          </w:tcPr>
          <w:p w:rsidR="004917AB" w:rsidRDefault="004917AB" w:rsidP="004917AB">
            <w:r>
              <w:t>Длительные, целевые посещения.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  <w:vMerge/>
          </w:tcPr>
          <w:p w:rsidR="004917AB" w:rsidRPr="00C44841" w:rsidRDefault="004917AB" w:rsidP="004917AB"/>
        </w:tc>
        <w:tc>
          <w:tcPr>
            <w:tcW w:w="2175" w:type="dxa"/>
          </w:tcPr>
          <w:p w:rsidR="004917AB" w:rsidRDefault="004917AB" w:rsidP="004917AB">
            <w:r>
              <w:t>Смотры.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  <w:vMerge/>
          </w:tcPr>
          <w:p w:rsidR="004917AB" w:rsidRPr="00C44841" w:rsidRDefault="004917AB" w:rsidP="004917AB"/>
        </w:tc>
        <w:tc>
          <w:tcPr>
            <w:tcW w:w="2175" w:type="dxa"/>
          </w:tcPr>
          <w:p w:rsidR="004917AB" w:rsidRDefault="004917AB" w:rsidP="004917AB">
            <w:r>
              <w:t>Отчеты.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  <w:vMerge/>
          </w:tcPr>
          <w:p w:rsidR="004917AB" w:rsidRPr="00C44841" w:rsidRDefault="004917AB" w:rsidP="004917AB"/>
        </w:tc>
        <w:tc>
          <w:tcPr>
            <w:tcW w:w="2175" w:type="dxa"/>
          </w:tcPr>
          <w:p w:rsidR="004917AB" w:rsidRDefault="004917AB" w:rsidP="004917AB">
            <w:r>
              <w:t>Самоанализ педагогической деятельности.</w:t>
            </w:r>
          </w:p>
          <w:p w:rsidR="004917AB" w:rsidRDefault="004917AB" w:rsidP="004917AB"/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  <w:vMerge w:val="restart"/>
          </w:tcPr>
          <w:p w:rsidR="004917AB" w:rsidRPr="00C44841" w:rsidRDefault="004917AB" w:rsidP="004917AB">
            <w:r w:rsidRPr="00C44841">
              <w:t>Организация работа с родителями ДОУ и населением.</w:t>
            </w:r>
          </w:p>
        </w:tc>
        <w:tc>
          <w:tcPr>
            <w:tcW w:w="2175" w:type="dxa"/>
          </w:tcPr>
          <w:p w:rsidR="004917AB" w:rsidRDefault="004917AB" w:rsidP="004917AB">
            <w:proofErr w:type="spellStart"/>
            <w:r>
              <w:t>Взаимопознание</w:t>
            </w:r>
            <w:proofErr w:type="spellEnd"/>
            <w:r>
              <w:t>, изучение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  <w:vMerge/>
          </w:tcPr>
          <w:p w:rsidR="004917AB" w:rsidRPr="00C44841" w:rsidRDefault="004917AB" w:rsidP="004917AB"/>
        </w:tc>
        <w:tc>
          <w:tcPr>
            <w:tcW w:w="2175" w:type="dxa"/>
          </w:tcPr>
          <w:p w:rsidR="004917AB" w:rsidRDefault="004917AB" w:rsidP="004917AB">
            <w:r>
              <w:t>Непосредственное обучение воспитывающих взрослых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  <w:tr w:rsidR="004917AB" w:rsidTr="00C44841">
        <w:tc>
          <w:tcPr>
            <w:tcW w:w="2131" w:type="dxa"/>
            <w:vMerge/>
          </w:tcPr>
          <w:p w:rsidR="004917AB" w:rsidRPr="00C44841" w:rsidRDefault="004917AB" w:rsidP="004917AB"/>
        </w:tc>
        <w:tc>
          <w:tcPr>
            <w:tcW w:w="2175" w:type="dxa"/>
          </w:tcPr>
          <w:p w:rsidR="004917AB" w:rsidRDefault="004917AB" w:rsidP="004917AB">
            <w:r>
              <w:t>Совместная деятельность</w:t>
            </w:r>
          </w:p>
        </w:tc>
        <w:tc>
          <w:tcPr>
            <w:tcW w:w="2118" w:type="dxa"/>
          </w:tcPr>
          <w:p w:rsidR="004917AB" w:rsidRDefault="004917AB" w:rsidP="004917AB">
            <w:r w:rsidRPr="00073591">
              <w:t>Конкретно когда</w:t>
            </w:r>
          </w:p>
        </w:tc>
        <w:tc>
          <w:tcPr>
            <w:tcW w:w="2136" w:type="dxa"/>
          </w:tcPr>
          <w:p w:rsidR="004917AB" w:rsidRDefault="004917AB" w:rsidP="004917AB">
            <w:r w:rsidRPr="00CA2D71">
              <w:t>Расписать Кто</w:t>
            </w:r>
          </w:p>
        </w:tc>
        <w:tc>
          <w:tcPr>
            <w:tcW w:w="2122" w:type="dxa"/>
          </w:tcPr>
          <w:p w:rsidR="004917AB" w:rsidRDefault="004917AB" w:rsidP="004917AB"/>
        </w:tc>
      </w:tr>
    </w:tbl>
    <w:p w:rsidR="00A77045" w:rsidRPr="007042F9" w:rsidRDefault="004917AB">
      <w:pPr>
        <w:rPr>
          <w:sz w:val="32"/>
          <w:szCs w:val="32"/>
        </w:rPr>
      </w:pPr>
      <w:r w:rsidRPr="007042F9">
        <w:rPr>
          <w:sz w:val="32"/>
          <w:szCs w:val="32"/>
        </w:rPr>
        <w:t>. Он должен быть подписан руководителем</w:t>
      </w:r>
    </w:p>
    <w:sectPr w:rsidR="00A77045" w:rsidRPr="007042F9" w:rsidSect="004917AB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228"/>
    <w:rsid w:val="000A379E"/>
    <w:rsid w:val="00160161"/>
    <w:rsid w:val="002F178F"/>
    <w:rsid w:val="003B3F19"/>
    <w:rsid w:val="003F6B1D"/>
    <w:rsid w:val="004917AB"/>
    <w:rsid w:val="007042F9"/>
    <w:rsid w:val="008B0855"/>
    <w:rsid w:val="00A77045"/>
    <w:rsid w:val="00C44841"/>
    <w:rsid w:val="00CC3228"/>
    <w:rsid w:val="00EB2204"/>
    <w:rsid w:val="00F0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93825E-392C-4992-830F-EF42806F7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ГДОУ ДС №65 Приморского р-на СПб</Company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Т.А.</dc:creator>
  <cp:keywords/>
  <dc:description/>
  <cp:lastModifiedBy>user306</cp:lastModifiedBy>
  <cp:revision>6</cp:revision>
  <dcterms:created xsi:type="dcterms:W3CDTF">2021-12-02T14:48:00Z</dcterms:created>
  <dcterms:modified xsi:type="dcterms:W3CDTF">2021-12-03T09:29:00Z</dcterms:modified>
</cp:coreProperties>
</file>